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7" w:rsidRDefault="00797097" w:rsidP="00797097">
      <w:pPr>
        <w:pStyle w:val="Cabealho1"/>
        <w:rPr>
          <w:sz w:val="22"/>
          <w:szCs w:val="22"/>
        </w:rPr>
      </w:pPr>
      <w:bookmarkStart w:id="0" w:name="_GoBack"/>
      <w:bookmarkEnd w:id="0"/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AEAC350" wp14:editId="2B53B938">
            <wp:simplePos x="0" y="0"/>
            <wp:positionH relativeFrom="column">
              <wp:posOffset>1181735</wp:posOffset>
            </wp:positionH>
            <wp:positionV relativeFrom="paragraph">
              <wp:posOffset>-765810</wp:posOffset>
            </wp:positionV>
            <wp:extent cx="508635" cy="540385"/>
            <wp:effectExtent l="0" t="0" r="571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9" t="-165" r="-409" b="-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40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097" w:rsidRDefault="00797097" w:rsidP="00797097">
      <w:pPr>
        <w:pStyle w:val="Cabealho1"/>
        <w:jc w:val="center"/>
      </w:pPr>
      <w:r>
        <w:rPr>
          <w:sz w:val="22"/>
          <w:szCs w:val="22"/>
        </w:rPr>
        <w:t>Ministério da Educação</w:t>
      </w:r>
    </w:p>
    <w:p w:rsidR="00797097" w:rsidRDefault="00797097" w:rsidP="00797097">
      <w:pPr>
        <w:pStyle w:val="Cabealho1"/>
        <w:jc w:val="center"/>
      </w:pPr>
      <w:r>
        <w:rPr>
          <w:sz w:val="22"/>
          <w:szCs w:val="22"/>
        </w:rPr>
        <w:t>Fundação Universidade Federal de Rondônia</w:t>
      </w:r>
    </w:p>
    <w:p w:rsidR="00797097" w:rsidRDefault="00797097" w:rsidP="00797097">
      <w:pPr>
        <w:pStyle w:val="Cabealho1"/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jc w:val="center"/>
      </w:pPr>
      <w:r>
        <w:rPr>
          <w:b/>
          <w:sz w:val="22"/>
          <w:szCs w:val="22"/>
        </w:rPr>
        <w:t>Pró-Reitoria de Administração – PRAD</w:t>
      </w:r>
    </w:p>
    <w:p w:rsidR="00931ACA" w:rsidRDefault="00931ACA" w:rsidP="009425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7097" w:rsidRPr="00942534" w:rsidRDefault="00942534" w:rsidP="009425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534">
        <w:rPr>
          <w:rFonts w:ascii="Times New Roman" w:hAnsi="Times New Roman" w:cs="Times New Roman"/>
          <w:sz w:val="24"/>
          <w:szCs w:val="24"/>
          <w:shd w:val="clear" w:color="auto" w:fill="FFFFFF"/>
        </w:rPr>
        <w:t>De janeiro a julho de 2018, o Ligue 180 registrou 27 feminicídios, 51 homicídios, 547 tentativas de feminicídios e 118 tentativas de homicídios. No mesmo período, os relatos de violência chegaram a 79.661, sendo os maiores números referentes à violência física (37.396) e violência psicológica (26.527).</w:t>
      </w:r>
    </w:p>
    <w:p w:rsidR="00942534" w:rsidRPr="00942534" w:rsidRDefault="00942534" w:rsidP="009425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Neste sentido são vários os cenários de violência contra a mulher. No intuido de deixá-las algo mais segura e protegidas estaremos realizando uma </w:t>
      </w:r>
      <w:r w:rsidRPr="00931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OFICINA </w:t>
      </w:r>
      <w:r w:rsidR="00A63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Karatê no sentido de auxiliar na</w:t>
      </w:r>
      <w:r w:rsidR="000A49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defesa pessoal das</w:t>
      </w:r>
      <w:r w:rsidRPr="00931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mulheres</w:t>
      </w:r>
      <w:r w:rsidRPr="00942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42534" w:rsidRDefault="00942534" w:rsidP="009425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534">
        <w:rPr>
          <w:rFonts w:ascii="Times New Roman" w:hAnsi="Times New Roman" w:cs="Times New Roman"/>
          <w:sz w:val="24"/>
          <w:szCs w:val="24"/>
          <w:shd w:val="clear" w:color="auto" w:fill="FFFFFF"/>
        </w:rPr>
        <w:t>Defesa Pessoal é o conjunto de</w:t>
      </w:r>
      <w:r w:rsidR="000A4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movimentos de defesa e ataque</w:t>
      </w:r>
      <w:r w:rsidRPr="00942534">
        <w:rPr>
          <w:rFonts w:ascii="Times New Roman" w:hAnsi="Times New Roman" w:cs="Times New Roman"/>
          <w:sz w:val="24"/>
          <w:szCs w:val="24"/>
          <w:shd w:val="clear" w:color="auto" w:fill="FFFFFF"/>
        </w:rPr>
        <w:t>, que objetivam promover a defesa pessoal própria ou de terceiros, conjugando, ao máximo, as potencialidades físicas, cognitivas e emocionais do agente. </w:t>
      </w:r>
    </w:p>
    <w:p w:rsidR="00931ACA" w:rsidRDefault="00931ACA" w:rsidP="009425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estamos instigando violência, mas sim defesa contra violência. </w:t>
      </w:r>
    </w:p>
    <w:p w:rsidR="00797097" w:rsidRPr="00931ACA" w:rsidRDefault="00931ACA">
      <w:pPr>
        <w:rPr>
          <w:rFonts w:ascii="Times New Roman" w:hAnsi="Times New Roman" w:cs="Times New Roman"/>
          <w:sz w:val="24"/>
          <w:szCs w:val="24"/>
        </w:rPr>
      </w:pPr>
      <w:r w:rsidRPr="00931ACA">
        <w:rPr>
          <w:rFonts w:ascii="Times New Roman" w:hAnsi="Times New Roman" w:cs="Times New Roman"/>
          <w:b/>
          <w:sz w:val="24"/>
          <w:szCs w:val="24"/>
        </w:rPr>
        <w:t>Data da Realização:</w:t>
      </w:r>
      <w:r>
        <w:rPr>
          <w:rFonts w:ascii="Times New Roman" w:hAnsi="Times New Roman" w:cs="Times New Roman"/>
          <w:sz w:val="24"/>
          <w:szCs w:val="24"/>
        </w:rPr>
        <w:t xml:space="preserve"> 12.03.2019</w:t>
      </w:r>
    </w:p>
    <w:p w:rsidR="00931ACA" w:rsidRPr="000A4971" w:rsidRDefault="00931ACA">
      <w:pPr>
        <w:rPr>
          <w:rFonts w:ascii="Times New Roman" w:hAnsi="Times New Roman" w:cs="Times New Roman"/>
          <w:sz w:val="24"/>
          <w:szCs w:val="24"/>
        </w:rPr>
      </w:pPr>
      <w:r w:rsidRPr="00931ACA"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0A4971" w:rsidRPr="000A4971">
        <w:rPr>
          <w:rFonts w:ascii="Times New Roman" w:hAnsi="Times New Roman" w:cs="Times New Roman"/>
          <w:sz w:val="24"/>
          <w:szCs w:val="24"/>
        </w:rPr>
        <w:t>10:00h</w:t>
      </w:r>
    </w:p>
    <w:p w:rsidR="00931ACA" w:rsidRDefault="00931ACA" w:rsidP="00931ACA">
      <w:pPr>
        <w:rPr>
          <w:rFonts w:ascii="Times New Roman" w:hAnsi="Times New Roman" w:cs="Times New Roman"/>
          <w:sz w:val="24"/>
          <w:szCs w:val="24"/>
        </w:rPr>
      </w:pPr>
      <w:r w:rsidRPr="00931ACA">
        <w:rPr>
          <w:rFonts w:ascii="Times New Roman" w:hAnsi="Times New Roman" w:cs="Times New Roman"/>
          <w:b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 xml:space="preserve"> Espaço Murupi -  em frete a Biblioteca</w:t>
      </w:r>
    </w:p>
    <w:p w:rsidR="000A4971" w:rsidRDefault="000A4971" w:rsidP="000A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Transmissão para os Campi:</w:t>
      </w:r>
    </w:p>
    <w:p w:rsidR="000A4971" w:rsidRPr="000A4971" w:rsidRDefault="00E44A7A" w:rsidP="000A4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A4971" w:rsidRPr="000A4971">
          <w:rPr>
            <w:rStyle w:val="Hyperlink"/>
            <w:rFonts w:ascii="Times New Roman" w:hAnsi="Times New Roman"/>
            <w:sz w:val="24"/>
            <w:szCs w:val="24"/>
          </w:rPr>
          <w:t>https://www.youtube.com/channel/UC62GqIvXHX8nJwoi2ERyCsw?view_as=public</w:t>
        </w:r>
      </w:hyperlink>
    </w:p>
    <w:p w:rsidR="00816E05" w:rsidRPr="000A4971" w:rsidRDefault="008E4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pt-BR"/>
        </w:rPr>
        <w:drawing>
          <wp:anchor distT="0" distB="0" distL="114300" distR="114300" simplePos="0" relativeHeight="251664384" behindDoc="0" locked="0" layoutInCell="1" allowOverlap="1" wp14:anchorId="2736CA75" wp14:editId="7C01B235">
            <wp:simplePos x="0" y="0"/>
            <wp:positionH relativeFrom="margin">
              <wp:posOffset>4088765</wp:posOffset>
            </wp:positionH>
            <wp:positionV relativeFrom="margin">
              <wp:posOffset>7480300</wp:posOffset>
            </wp:positionV>
            <wp:extent cx="1179195" cy="1163320"/>
            <wp:effectExtent l="0" t="0" r="1905" b="0"/>
            <wp:wrapSquare wrapText="bothSides"/>
            <wp:docPr id="9" name="Imagem 9" descr="Resultado de imagem para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1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pt-BR"/>
        </w:rPr>
        <w:drawing>
          <wp:anchor distT="0" distB="0" distL="114300" distR="114300" simplePos="0" relativeHeight="251663360" behindDoc="0" locked="0" layoutInCell="1" allowOverlap="1" wp14:anchorId="681E94EF" wp14:editId="7844946D">
            <wp:simplePos x="0" y="0"/>
            <wp:positionH relativeFrom="margin">
              <wp:posOffset>3379470</wp:posOffset>
            </wp:positionH>
            <wp:positionV relativeFrom="margin">
              <wp:posOffset>8655050</wp:posOffset>
            </wp:positionV>
            <wp:extent cx="2501900" cy="1006475"/>
            <wp:effectExtent l="0" t="0" r="0" b="3175"/>
            <wp:wrapSquare wrapText="bothSides"/>
            <wp:docPr id="7" name="Imagem 7" descr="Resultado de imagem para respeito as mul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espeito as mulhe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097">
        <w:rPr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F003F" wp14:editId="46B96B65">
                <wp:simplePos x="0" y="0"/>
                <wp:positionH relativeFrom="column">
                  <wp:posOffset>3746500</wp:posOffset>
                </wp:positionH>
                <wp:positionV relativeFrom="paragraph">
                  <wp:posOffset>495300</wp:posOffset>
                </wp:positionV>
                <wp:extent cx="1828800" cy="18288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097" w:rsidRPr="00797097" w:rsidRDefault="00797097" w:rsidP="007970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 Mulheres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95pt;margin-top:3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797097" w:rsidRPr="00797097" w:rsidRDefault="00797097" w:rsidP="0079709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 Mulheres</w:t>
                      </w:r>
                    </w:p>
                  </w:txbxContent>
                </v:textbox>
              </v:shape>
            </w:pict>
          </mc:Fallback>
        </mc:AlternateContent>
      </w:r>
      <w:r w:rsidR="00797097">
        <w:rPr>
          <w:lang w:eastAsia="pt-BR"/>
        </w:rPr>
        <w:drawing>
          <wp:anchor distT="0" distB="0" distL="114300" distR="114300" simplePos="0" relativeHeight="251658240" behindDoc="0" locked="0" layoutInCell="1" allowOverlap="1" wp14:anchorId="5259DAEE" wp14:editId="5C30C31C">
            <wp:simplePos x="0" y="0"/>
            <wp:positionH relativeFrom="margin">
              <wp:posOffset>-1070610</wp:posOffset>
            </wp:positionH>
            <wp:positionV relativeFrom="margin">
              <wp:posOffset>-880745</wp:posOffset>
            </wp:positionV>
            <wp:extent cx="3787775" cy="10668000"/>
            <wp:effectExtent l="0" t="0" r="3175" b="0"/>
            <wp:wrapSquare wrapText="bothSides"/>
            <wp:docPr id="5" name="Imagem 5" descr="Resultado de imagem para convite dia internacional da mu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nvite dia internacional da mulh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45"/>
                    <a:stretch/>
                  </pic:blipFill>
                  <pic:spPr bwMode="auto">
                    <a:xfrm>
                      <a:off x="0" y="0"/>
                      <a:ext cx="37877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6E05" w:rsidRPr="000A4971" w:rsidSect="0094253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7A" w:rsidRDefault="00E44A7A" w:rsidP="00797097">
      <w:pPr>
        <w:spacing w:after="0" w:line="240" w:lineRule="auto"/>
      </w:pPr>
      <w:r>
        <w:separator/>
      </w:r>
    </w:p>
  </w:endnote>
  <w:endnote w:type="continuationSeparator" w:id="0">
    <w:p w:rsidR="00E44A7A" w:rsidRDefault="00E44A7A" w:rsidP="0079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7A" w:rsidRDefault="00E44A7A" w:rsidP="00797097">
      <w:pPr>
        <w:spacing w:after="0" w:line="240" w:lineRule="auto"/>
      </w:pPr>
      <w:r>
        <w:separator/>
      </w:r>
    </w:p>
  </w:footnote>
  <w:footnote w:type="continuationSeparator" w:id="0">
    <w:p w:rsidR="00E44A7A" w:rsidRDefault="00E44A7A" w:rsidP="00797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97"/>
    <w:rsid w:val="000A4971"/>
    <w:rsid w:val="00797097"/>
    <w:rsid w:val="00816E05"/>
    <w:rsid w:val="008E4EC5"/>
    <w:rsid w:val="00915E6D"/>
    <w:rsid w:val="00931ACA"/>
    <w:rsid w:val="00942534"/>
    <w:rsid w:val="00A6364F"/>
    <w:rsid w:val="00B904F4"/>
    <w:rsid w:val="00C85AD5"/>
    <w:rsid w:val="00E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97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097"/>
    <w:rPr>
      <w:noProof/>
    </w:rPr>
  </w:style>
  <w:style w:type="paragraph" w:styleId="Rodap">
    <w:name w:val="footer"/>
    <w:basedOn w:val="Normal"/>
    <w:link w:val="RodapChar"/>
    <w:uiPriority w:val="99"/>
    <w:unhideWhenUsed/>
    <w:rsid w:val="0079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097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097"/>
    <w:rPr>
      <w:rFonts w:ascii="Tahoma" w:hAnsi="Tahoma" w:cs="Tahoma"/>
      <w:noProof/>
      <w:sz w:val="16"/>
      <w:szCs w:val="16"/>
    </w:rPr>
  </w:style>
  <w:style w:type="paragraph" w:customStyle="1" w:styleId="Cabealho1">
    <w:name w:val="Cabeçalho1"/>
    <w:basedOn w:val="Normal"/>
    <w:rsid w:val="007970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kern w:val="1"/>
      <w:sz w:val="24"/>
      <w:szCs w:val="24"/>
      <w:lang w:eastAsia="zh-CN"/>
    </w:rPr>
  </w:style>
  <w:style w:type="character" w:styleId="Hyperlink">
    <w:name w:val="Hyperlink"/>
    <w:rsid w:val="000A49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97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097"/>
    <w:rPr>
      <w:noProof/>
    </w:rPr>
  </w:style>
  <w:style w:type="paragraph" w:styleId="Rodap">
    <w:name w:val="footer"/>
    <w:basedOn w:val="Normal"/>
    <w:link w:val="RodapChar"/>
    <w:uiPriority w:val="99"/>
    <w:unhideWhenUsed/>
    <w:rsid w:val="0079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097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097"/>
    <w:rPr>
      <w:rFonts w:ascii="Tahoma" w:hAnsi="Tahoma" w:cs="Tahoma"/>
      <w:noProof/>
      <w:sz w:val="16"/>
      <w:szCs w:val="16"/>
    </w:rPr>
  </w:style>
  <w:style w:type="paragraph" w:customStyle="1" w:styleId="Cabealho1">
    <w:name w:val="Cabeçalho1"/>
    <w:basedOn w:val="Normal"/>
    <w:rsid w:val="007970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kern w:val="1"/>
      <w:sz w:val="24"/>
      <w:szCs w:val="24"/>
      <w:lang w:eastAsia="zh-CN"/>
    </w:rPr>
  </w:style>
  <w:style w:type="character" w:styleId="Hyperlink">
    <w:name w:val="Hyperlink"/>
    <w:rsid w:val="000A49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62GqIvXHX8nJwoi2ERyCsw?view_as=pub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E0E1-C4D7-478E-B8DC-D7EE5DB9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6</cp:revision>
  <cp:lastPrinted>2019-02-18T13:26:00Z</cp:lastPrinted>
  <dcterms:created xsi:type="dcterms:W3CDTF">2019-02-18T12:42:00Z</dcterms:created>
  <dcterms:modified xsi:type="dcterms:W3CDTF">2019-02-18T13:40:00Z</dcterms:modified>
</cp:coreProperties>
</file>